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2A" w:rsidRDefault="00DC3B56"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法定代表人授权委托书</w:t>
      </w:r>
    </w:p>
    <w:p w:rsidR="00E8212A" w:rsidRDefault="00DC3B56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致：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>呼和浩特市财政局</w:t>
      </w:r>
    </w:p>
    <w:p w:rsidR="00E8212A" w:rsidRDefault="00DC3B56">
      <w:pPr>
        <w:pStyle w:val="1"/>
        <w:tabs>
          <w:tab w:val="left" w:pos="432"/>
        </w:tabs>
        <w:snapToGrid w:val="0"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（供应商名称）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，中华人民共和国合法企业，法定</w:t>
      </w:r>
      <w:r>
        <w:rPr>
          <w:rFonts w:ascii="仿宋_GB2312" w:eastAsia="仿宋_GB2312" w:hAnsi="仿宋_GB2312" w:cs="仿宋_GB2312" w:hint="eastAsia"/>
          <w:sz w:val="28"/>
          <w:szCs w:val="28"/>
        </w:rPr>
        <w:t>地</w:t>
      </w:r>
      <w:r>
        <w:rPr>
          <w:rFonts w:ascii="仿宋_GB2312" w:eastAsia="仿宋_GB2312" w:hAnsi="仿宋_GB2312" w:cs="仿宋_GB2312" w:hint="eastAsia"/>
          <w:sz w:val="28"/>
          <w:szCs w:val="28"/>
        </w:rPr>
        <w:t>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8212A" w:rsidRDefault="00DC3B56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特授权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代表我公司全权办理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呼和浩特市财政局文件转换迁移系统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采购项目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项目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编号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HSCZ-XX-2023-15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项目的报名、投标、谈判、签约、执行等具体工作，并签署全部有关的文件、协议及合同。我公司对被授权人签署的所有文件、协议及合同负全部责任。</w:t>
      </w:r>
    </w:p>
    <w:p w:rsidR="00E8212A" w:rsidRDefault="00DC3B56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委托期限：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，被授权人不得转授权。</w:t>
      </w:r>
    </w:p>
    <w:p w:rsidR="00E8212A" w:rsidRDefault="00E8212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8212A" w:rsidRDefault="00DC3B56">
      <w:pPr>
        <w:adjustRightInd w:val="0"/>
        <w:snapToGrid w:val="0"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授权人签名：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被授权人签名：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</w:p>
    <w:p w:rsidR="00E8212A" w:rsidRDefault="00E8212A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E8212A" w:rsidRDefault="00DC3B56">
      <w:pPr>
        <w:adjustRightInd w:val="0"/>
        <w:snapToGrid w:val="0"/>
        <w:spacing w:line="50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（供应商名称）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（盖公章）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E8212A" w:rsidRDefault="00DC3B56">
      <w:pPr>
        <w:adjustRightInd w:val="0"/>
        <w:snapToGrid w:val="0"/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241"/>
        <w:tblOverlap w:val="never"/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2"/>
        <w:gridCol w:w="4138"/>
      </w:tblGrid>
      <w:tr w:rsidR="00E8212A">
        <w:trPr>
          <w:trHeight w:val="2544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DC3B56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授权人身份证扫描件正面</w:t>
            </w: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/>
                <w:szCs w:val="22"/>
              </w:rPr>
              <w:pict>
                <v:oval id="_x0000_s1026" style="position:absolute;left:0;text-align:left;margin-left:138.35pt;margin-top:9.45pt;width:134.1pt;height:126.55pt;z-index:-251658752" o:gfxdata="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BuFFNsAAAAKAQAADwAAAAAAAAABACAAAAAiAAAAZHJzL2Rvd25yZXYueG1sUEsB&#10;AhQAFAAAAAgAh07iQC1cT2jyAQAA8AMAAA4AAAAAAAAAAQAgAAAAKgEAAGRycy9lMm9Eb2MueG1s&#10;UEsFBgAAAAAGAAYAWQEAAI4FAAAAAA==&#10;" filled="f" strokeweight="1pt"/>
              </w:pict>
            </w: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DC3B56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Cs w:val="22"/>
              </w:rPr>
              <w:t>供应商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DC3B56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授权人身份证扫描件背面</w:t>
            </w: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E8212A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</w:p>
          <w:p w:rsidR="00E8212A" w:rsidRDefault="00DC3B56">
            <w:pPr>
              <w:adjustRightInd w:val="0"/>
              <w:snapToGrid w:val="0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公章</w:t>
            </w:r>
          </w:p>
        </w:tc>
      </w:tr>
      <w:tr w:rsidR="00E8212A">
        <w:trPr>
          <w:trHeight w:val="234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2A" w:rsidRDefault="00DC3B56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被授权人身份证扫描件正面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2A" w:rsidRDefault="00DC3B56">
            <w:pPr>
              <w:adjustRightInd w:val="0"/>
              <w:snapToGrid w:val="0"/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被授权人身份证扫描件背面</w:t>
            </w:r>
          </w:p>
        </w:tc>
      </w:tr>
    </w:tbl>
    <w:p w:rsidR="00E8212A" w:rsidRDefault="00E8212A">
      <w:pPr>
        <w:pStyle w:val="Default"/>
        <w:rPr>
          <w:rFonts w:ascii="Times New Roman" w:eastAsia="宋体"/>
          <w:sz w:val="21"/>
          <w:szCs w:val="21"/>
        </w:rPr>
      </w:pPr>
    </w:p>
    <w:sectPr w:rsidR="00E8212A" w:rsidSect="00E8212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56" w:rsidRDefault="00DC3B56" w:rsidP="00E8212A">
      <w:r>
        <w:separator/>
      </w:r>
    </w:p>
  </w:endnote>
  <w:endnote w:type="continuationSeparator" w:id="0">
    <w:p w:rsidR="00DC3B56" w:rsidRDefault="00DC3B56" w:rsidP="00E82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56" w:rsidRDefault="00DC3B56" w:rsidP="00E8212A">
      <w:r>
        <w:separator/>
      </w:r>
    </w:p>
  </w:footnote>
  <w:footnote w:type="continuationSeparator" w:id="0">
    <w:p w:rsidR="00DC3B56" w:rsidRDefault="00DC3B56" w:rsidP="00E82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2A" w:rsidRDefault="00DC3B56">
    <w:pPr>
      <w:pStyle w:val="a4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 w:hint="eastAsia"/>
        <w:sz w:val="32"/>
        <w:szCs w:val="32"/>
      </w:rPr>
      <w:t>附件</w:t>
    </w:r>
    <w:r>
      <w:rPr>
        <w:rFonts w:ascii="仿宋_GB2312" w:eastAsia="仿宋_GB2312" w:hAnsi="仿宋_GB2312" w:cs="仿宋_GB2312" w:hint="eastAsia"/>
        <w:sz w:val="32"/>
        <w:szCs w:val="32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chineseCountingThousand"/>
      <w:lvlText w:val="第%1章."/>
      <w:lvlJc w:val="left"/>
      <w:pPr>
        <w:tabs>
          <w:tab w:val="left" w:pos="425"/>
        </w:tabs>
        <w:ind w:left="425" w:hanging="425"/>
      </w:pPr>
      <w:rPr>
        <w:rFonts w:eastAsia="宋体" w:hint="eastAsia"/>
        <w:b/>
        <w:i w:val="0"/>
        <w:color w:val="auto"/>
        <w:sz w:val="32"/>
        <w:u w:val="none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2"/>
      <w:lvlText w:val="%2.%3."/>
      <w:lvlJc w:val="left"/>
      <w:pPr>
        <w:tabs>
          <w:tab w:val="left" w:pos="709"/>
        </w:tabs>
        <w:ind w:left="709" w:hanging="709"/>
      </w:pPr>
      <w:rPr>
        <w:rFonts w:eastAsia="宋体" w:hint="eastAsia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JkM2RiNGEyYzZkYTY4YzU2MDczOGVmMTk2ZGQwZWMifQ=="/>
  </w:docVars>
  <w:rsids>
    <w:rsidRoot w:val="12C30A3B"/>
    <w:rsid w:val="006621D8"/>
    <w:rsid w:val="00DC3B56"/>
    <w:rsid w:val="00E8212A"/>
    <w:rsid w:val="02752CC5"/>
    <w:rsid w:val="12C30A3B"/>
    <w:rsid w:val="15A654E8"/>
    <w:rsid w:val="2C1E308D"/>
    <w:rsid w:val="4E79115D"/>
    <w:rsid w:val="78F3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E8212A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bidi="ar-SA"/>
    </w:rPr>
  </w:style>
  <w:style w:type="paragraph" w:styleId="2">
    <w:name w:val="heading 2"/>
    <w:basedOn w:val="a"/>
    <w:next w:val="a"/>
    <w:qFormat/>
    <w:rsid w:val="00E8212A"/>
    <w:pPr>
      <w:keepNext/>
      <w:keepLines/>
      <w:numPr>
        <w:ilvl w:val="2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8212A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  <w:lang w:bidi="ar-SA"/>
    </w:rPr>
  </w:style>
  <w:style w:type="paragraph" w:styleId="a3">
    <w:name w:val="footer"/>
    <w:basedOn w:val="a"/>
    <w:rsid w:val="00E821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8212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a"/>
    <w:next w:val="a"/>
    <w:qFormat/>
    <w:rsid w:val="00E8212A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李海刚</dc:creator>
  <cp:lastModifiedBy>XJLM</cp:lastModifiedBy>
  <cp:revision>2</cp:revision>
  <cp:lastPrinted>2023-06-30T04:04:00Z</cp:lastPrinted>
  <dcterms:created xsi:type="dcterms:W3CDTF">2023-06-29T10:38:00Z</dcterms:created>
  <dcterms:modified xsi:type="dcterms:W3CDTF">2023-07-04T03:36:00Z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6EC441D9E1784913BEB2622C6B9F58A7_11</vt:lpwstr>
  </property>
</Properties>
</file>